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10E3" w14:textId="3F2D1465" w:rsidR="00FC61FF" w:rsidRPr="00B9355E" w:rsidRDefault="003D4E1B" w:rsidP="00C967A8">
      <w:pPr>
        <w:pStyle w:val="Paragraphedeliste"/>
        <w:spacing w:after="0"/>
        <w:ind w:left="0"/>
        <w:jc w:val="center"/>
        <w:rPr>
          <w:rFonts w:ascii="Arial" w:eastAsiaTheme="minorHAnsi" w:hAnsi="Arial" w:cs="Arial"/>
          <w:b/>
          <w:bCs/>
          <w:color w:val="C00000"/>
          <w:sz w:val="40"/>
          <w:szCs w:val="40"/>
          <w:lang w:val="fr-FR"/>
        </w:rPr>
      </w:pPr>
      <w:r w:rsidRPr="00B9355E">
        <w:rPr>
          <w:rFonts w:ascii="Arial" w:eastAsiaTheme="minorHAnsi" w:hAnsi="Arial" w:cs="Arial"/>
          <w:b/>
          <w:bCs/>
          <w:color w:val="C00000"/>
          <w:sz w:val="40"/>
          <w:szCs w:val="40"/>
          <w:lang w:val="fr-FR"/>
        </w:rPr>
        <w:t> </w:t>
      </w:r>
      <w:r w:rsidR="00E00562" w:rsidRPr="00B9355E">
        <w:rPr>
          <w:rFonts w:ascii="Arial" w:eastAsiaTheme="minorHAnsi" w:hAnsi="Arial" w:cs="Arial"/>
          <w:b/>
          <w:bCs/>
          <w:color w:val="C00000"/>
          <w:sz w:val="40"/>
          <w:szCs w:val="40"/>
          <w:lang w:val="fr-FR"/>
        </w:rPr>
        <w:t>APPEL À PARTICIPATION</w:t>
      </w:r>
    </w:p>
    <w:p w14:paraId="3F7437BA" w14:textId="433D7150" w:rsidR="003D4E1B" w:rsidRPr="003D4E1B" w:rsidRDefault="003D4E1B" w:rsidP="00C967A8">
      <w:pPr>
        <w:pStyle w:val="Paragraphedeliste"/>
        <w:spacing w:after="0"/>
        <w:ind w:left="0"/>
        <w:jc w:val="center"/>
        <w:rPr>
          <w:rFonts w:ascii="Arial" w:eastAsiaTheme="minorHAnsi" w:hAnsi="Arial" w:cs="Arial"/>
          <w:bCs/>
          <w:color w:val="C00000"/>
          <w:lang w:val="fr-FR"/>
        </w:rPr>
      </w:pPr>
      <w:proofErr w:type="gramStart"/>
      <w:r w:rsidRPr="003D4E1B">
        <w:rPr>
          <w:rFonts w:ascii="Arial" w:eastAsiaTheme="minorHAnsi" w:hAnsi="Arial" w:cs="Arial"/>
          <w:bCs/>
          <w:color w:val="C00000"/>
          <w:lang w:val="fr-FR"/>
        </w:rPr>
        <w:t>à</w:t>
      </w:r>
      <w:proofErr w:type="gramEnd"/>
      <w:r w:rsidRPr="003D4E1B">
        <w:rPr>
          <w:rFonts w:ascii="Arial" w:eastAsiaTheme="minorHAnsi" w:hAnsi="Arial" w:cs="Arial"/>
          <w:bCs/>
          <w:color w:val="C00000"/>
          <w:lang w:val="fr-FR"/>
        </w:rPr>
        <w:t xml:space="preserve"> destination des doctorants et </w:t>
      </w:r>
      <w:proofErr w:type="spellStart"/>
      <w:r w:rsidRPr="003D4E1B">
        <w:rPr>
          <w:rFonts w:ascii="Arial" w:eastAsiaTheme="minorHAnsi" w:hAnsi="Arial" w:cs="Arial"/>
          <w:bCs/>
          <w:color w:val="C00000"/>
          <w:lang w:val="fr-FR"/>
        </w:rPr>
        <w:t>post-doctorants</w:t>
      </w:r>
      <w:proofErr w:type="spellEnd"/>
    </w:p>
    <w:p w14:paraId="05B296DB" w14:textId="77777777" w:rsidR="00C967A8" w:rsidRPr="00C967A8" w:rsidRDefault="00C967A8" w:rsidP="00C967A8">
      <w:pPr>
        <w:pStyle w:val="Paragraphedeliste"/>
        <w:spacing w:after="0"/>
        <w:ind w:left="0"/>
        <w:jc w:val="center"/>
        <w:rPr>
          <w:rFonts w:ascii="Arial" w:hAnsi="Arial" w:cs="Arial"/>
          <w:b/>
          <w:lang w:val="fr-FR"/>
        </w:rPr>
      </w:pPr>
    </w:p>
    <w:p w14:paraId="2F52007D" w14:textId="77777777" w:rsidR="000E0AF5" w:rsidRDefault="000E0AF5" w:rsidP="000E0AF5">
      <w:pPr>
        <w:pStyle w:val="Default"/>
        <w:jc w:val="both"/>
      </w:pPr>
      <w:r>
        <w:t xml:space="preserve">Dans le cadre de la Fête de la Science 2026, la CBH </w:t>
      </w:r>
      <w:proofErr w:type="spellStart"/>
      <w:r>
        <w:t>Graduate</w:t>
      </w:r>
      <w:proofErr w:type="spellEnd"/>
      <w:r>
        <w:t xml:space="preserve"> </w:t>
      </w:r>
      <w:proofErr w:type="spellStart"/>
      <w:r>
        <w:t>School</w:t>
      </w:r>
      <w:proofErr w:type="spellEnd"/>
      <w:r>
        <w:t xml:space="preserve">, en collaboration avec les </w:t>
      </w:r>
      <w:proofErr w:type="spellStart"/>
      <w:r>
        <w:t>Labex</w:t>
      </w:r>
      <w:proofErr w:type="spellEnd"/>
      <w:r>
        <w:t xml:space="preserve"> Arcane et GRAL ainsi que </w:t>
      </w:r>
      <w:proofErr w:type="spellStart"/>
      <w:r>
        <w:t>Glyco@Alps</w:t>
      </w:r>
      <w:proofErr w:type="spellEnd"/>
      <w:r>
        <w:t xml:space="preserve">, lance un appel à participation à destination de l’ensemble des doctorants et </w:t>
      </w:r>
      <w:proofErr w:type="spellStart"/>
      <w:r>
        <w:t>post-doctorants</w:t>
      </w:r>
      <w:proofErr w:type="spellEnd"/>
      <w:r>
        <w:t xml:space="preserve"> relevant de leur périmètre scientifique. Cet appel vise à soutenir des projets pluridisciplinaires de vulgarisation scientifique, situés à l’interface de la chimie, de la biologie et de la santé, et couvrant au minimum deux de ces domaines. Les propositions portées conjointement par deux porteurs de projet sont particulièrement encouragées.</w:t>
      </w:r>
    </w:p>
    <w:p w14:paraId="77E98656" w14:textId="77777777" w:rsidR="000E0AF5" w:rsidRDefault="000E0AF5" w:rsidP="005C46B7">
      <w:pPr>
        <w:pStyle w:val="Default"/>
        <w:rPr>
          <w:b/>
          <w:bCs/>
          <w:color w:val="C00000"/>
        </w:rPr>
      </w:pPr>
    </w:p>
    <w:p w14:paraId="54D383A8" w14:textId="77777777" w:rsidR="00FC61FF" w:rsidRPr="005C46B7" w:rsidRDefault="00E00562" w:rsidP="005C46B7">
      <w:pPr>
        <w:pStyle w:val="Default"/>
        <w:rPr>
          <w:b/>
          <w:bCs/>
          <w:color w:val="C00000"/>
        </w:rPr>
      </w:pPr>
      <w:r w:rsidRPr="005C46B7">
        <w:rPr>
          <w:b/>
          <w:bCs/>
          <w:color w:val="C00000"/>
        </w:rPr>
        <w:t xml:space="preserve">Date limite de soumission de votre projet : </w:t>
      </w:r>
      <w:r w:rsidR="000E0AF5">
        <w:rPr>
          <w:b/>
          <w:bCs/>
          <w:color w:val="C00000"/>
        </w:rPr>
        <w:t>4</w:t>
      </w:r>
      <w:r w:rsidRPr="005C46B7">
        <w:rPr>
          <w:b/>
          <w:bCs/>
          <w:color w:val="C00000"/>
        </w:rPr>
        <w:t xml:space="preserve"> mai 202</w:t>
      </w:r>
      <w:r w:rsidR="000E0AF5">
        <w:rPr>
          <w:b/>
          <w:bCs/>
          <w:color w:val="C00000"/>
        </w:rPr>
        <w:t>6</w:t>
      </w:r>
      <w:r w:rsidRPr="005C46B7">
        <w:rPr>
          <w:b/>
          <w:bCs/>
          <w:color w:val="C00000"/>
        </w:rPr>
        <w:t xml:space="preserve"> à 12h</w:t>
      </w:r>
    </w:p>
    <w:p w14:paraId="516EABF5" w14:textId="77777777" w:rsidR="00FC61FF" w:rsidRPr="00340523" w:rsidRDefault="00FC61FF" w:rsidP="00FC61FF">
      <w:pPr>
        <w:spacing w:line="276" w:lineRule="auto"/>
        <w:jc w:val="both"/>
        <w:rPr>
          <w:rFonts w:ascii="Arial" w:hAnsi="Arial" w:cs="Arial"/>
          <w:sz w:val="16"/>
          <w:szCs w:val="16"/>
        </w:rPr>
      </w:pPr>
    </w:p>
    <w:p w14:paraId="1DC7AD5F" w14:textId="2110078C" w:rsidR="00FC61FF" w:rsidRDefault="00FC61FF" w:rsidP="00FC61FF">
      <w:pPr>
        <w:spacing w:line="276" w:lineRule="auto"/>
        <w:jc w:val="both"/>
        <w:rPr>
          <w:rFonts w:ascii="Arial" w:hAnsi="Arial" w:cs="Arial"/>
          <w:iCs/>
        </w:rPr>
      </w:pPr>
      <w:r w:rsidRPr="005C46B7">
        <w:rPr>
          <w:rFonts w:ascii="Arial" w:hAnsi="Arial" w:cs="Arial"/>
        </w:rPr>
        <w:t xml:space="preserve">Cet </w:t>
      </w:r>
      <w:r w:rsidR="00E00562" w:rsidRPr="005C46B7">
        <w:rPr>
          <w:rFonts w:ascii="Arial" w:hAnsi="Arial" w:cs="Arial"/>
        </w:rPr>
        <w:t>appel est ouvert à tou</w:t>
      </w:r>
      <w:r w:rsidRPr="005C46B7">
        <w:rPr>
          <w:rFonts w:ascii="Arial" w:hAnsi="Arial" w:cs="Arial"/>
        </w:rPr>
        <w:t xml:space="preserve">s les doctorants et </w:t>
      </w:r>
      <w:proofErr w:type="spellStart"/>
      <w:r w:rsidRPr="005C46B7">
        <w:rPr>
          <w:rFonts w:ascii="Arial" w:hAnsi="Arial" w:cs="Arial"/>
        </w:rPr>
        <w:t>post-doctorants</w:t>
      </w:r>
      <w:proofErr w:type="spellEnd"/>
      <w:r w:rsidR="00E00562" w:rsidRPr="005C46B7">
        <w:rPr>
          <w:rFonts w:ascii="Arial" w:hAnsi="Arial" w:cs="Arial"/>
        </w:rPr>
        <w:t xml:space="preserve"> </w:t>
      </w:r>
      <w:r w:rsidRPr="005C46B7">
        <w:rPr>
          <w:rFonts w:ascii="Arial" w:hAnsi="Arial" w:cs="Arial"/>
        </w:rPr>
        <w:t xml:space="preserve">des laboratoires suivants : </w:t>
      </w:r>
      <w:r w:rsidR="00607F2D" w:rsidRPr="00BF43E0">
        <w:rPr>
          <w:rFonts w:ascii="Arial" w:hAnsi="Arial" w:cs="Arial"/>
        </w:rPr>
        <w:t xml:space="preserve">AE&amp;CC, </w:t>
      </w:r>
      <w:r w:rsidRPr="00BF43E0">
        <w:rPr>
          <w:rFonts w:ascii="Arial" w:hAnsi="Arial" w:cs="Arial"/>
          <w:iCs/>
        </w:rPr>
        <w:t xml:space="preserve">BGE, </w:t>
      </w:r>
      <w:proofErr w:type="spellStart"/>
      <w:r w:rsidRPr="00BF43E0">
        <w:rPr>
          <w:rFonts w:ascii="Arial" w:hAnsi="Arial" w:cs="Arial"/>
          <w:iCs/>
        </w:rPr>
        <w:t>BioSanté</w:t>
      </w:r>
      <w:proofErr w:type="spellEnd"/>
      <w:r w:rsidRPr="00BF43E0">
        <w:rPr>
          <w:rFonts w:ascii="Arial" w:hAnsi="Arial" w:cs="Arial"/>
          <w:iCs/>
        </w:rPr>
        <w:t xml:space="preserve">, </w:t>
      </w:r>
      <w:proofErr w:type="spellStart"/>
      <w:r w:rsidRPr="00BF43E0">
        <w:rPr>
          <w:rFonts w:ascii="Arial" w:hAnsi="Arial" w:cs="Arial"/>
          <w:iCs/>
        </w:rPr>
        <w:t>Cermav</w:t>
      </w:r>
      <w:proofErr w:type="spellEnd"/>
      <w:r w:rsidRPr="00BF43E0">
        <w:rPr>
          <w:rFonts w:ascii="Arial" w:hAnsi="Arial" w:cs="Arial"/>
          <w:iCs/>
        </w:rPr>
        <w:t xml:space="preserve">, </w:t>
      </w:r>
      <w:proofErr w:type="spellStart"/>
      <w:r w:rsidR="000E0AF5" w:rsidRPr="00BF43E0">
        <w:rPr>
          <w:rFonts w:ascii="Arial" w:hAnsi="Arial" w:cs="Arial"/>
          <w:iCs/>
        </w:rPr>
        <w:t>Croma</w:t>
      </w:r>
      <w:proofErr w:type="spellEnd"/>
      <w:r w:rsidR="000E0AF5" w:rsidRPr="00BF43E0">
        <w:rPr>
          <w:rFonts w:ascii="Arial" w:hAnsi="Arial" w:cs="Arial"/>
          <w:iCs/>
        </w:rPr>
        <w:t xml:space="preserve">, </w:t>
      </w:r>
      <w:r w:rsidRPr="00BF43E0">
        <w:rPr>
          <w:rFonts w:ascii="Arial" w:hAnsi="Arial" w:cs="Arial"/>
          <w:iCs/>
        </w:rPr>
        <w:t xml:space="preserve">DCM, DPM, GIN, HP2, IAB, IBS, </w:t>
      </w:r>
      <w:r w:rsidR="000E0AF5" w:rsidRPr="00BF43E0">
        <w:rPr>
          <w:rFonts w:ascii="Arial" w:hAnsi="Arial" w:cs="Arial"/>
          <w:iCs/>
        </w:rPr>
        <w:t xml:space="preserve">Institut Néel, </w:t>
      </w:r>
      <w:r w:rsidRPr="00BF43E0">
        <w:rPr>
          <w:rFonts w:ascii="Arial" w:hAnsi="Arial" w:cs="Arial"/>
          <w:iCs/>
        </w:rPr>
        <w:t>LBFA, LCBM, LETI,</w:t>
      </w:r>
      <w:r w:rsidR="000E0AF5" w:rsidRPr="00BF43E0">
        <w:rPr>
          <w:rFonts w:ascii="Arial" w:hAnsi="Arial" w:cs="Arial"/>
          <w:iCs/>
        </w:rPr>
        <w:t xml:space="preserve"> LEPMI,</w:t>
      </w:r>
      <w:r w:rsidRPr="00BF43E0">
        <w:rPr>
          <w:rFonts w:ascii="Arial" w:hAnsi="Arial" w:cs="Arial"/>
          <w:iCs/>
        </w:rPr>
        <w:t xml:space="preserve"> </w:t>
      </w:r>
      <w:r w:rsidR="00607F2D" w:rsidRPr="00BF43E0">
        <w:rPr>
          <w:rFonts w:ascii="Arial" w:hAnsi="Arial" w:cs="Arial"/>
          <w:iCs/>
        </w:rPr>
        <w:t xml:space="preserve">LGP2, </w:t>
      </w:r>
      <w:r w:rsidR="000E0AF5" w:rsidRPr="00BF43E0">
        <w:rPr>
          <w:rFonts w:ascii="Arial" w:hAnsi="Arial" w:cs="Arial"/>
          <w:iCs/>
        </w:rPr>
        <w:t xml:space="preserve">LIPHY, LNCMI, </w:t>
      </w:r>
      <w:r w:rsidRPr="00BF43E0">
        <w:rPr>
          <w:rFonts w:ascii="Arial" w:hAnsi="Arial" w:cs="Arial"/>
          <w:iCs/>
        </w:rPr>
        <w:t xml:space="preserve">LPCV, LPNC, LRB, </w:t>
      </w:r>
      <w:r w:rsidR="00607F2D" w:rsidRPr="00BF43E0">
        <w:rPr>
          <w:rFonts w:ascii="Arial" w:hAnsi="Arial" w:cs="Arial"/>
          <w:iCs/>
        </w:rPr>
        <w:t>LRP,</w:t>
      </w:r>
      <w:r w:rsidR="00607F2D">
        <w:rPr>
          <w:rFonts w:ascii="Arial" w:hAnsi="Arial" w:cs="Arial"/>
          <w:iCs/>
        </w:rPr>
        <w:t xml:space="preserve"> </w:t>
      </w:r>
      <w:r w:rsidRPr="005C46B7">
        <w:rPr>
          <w:rFonts w:ascii="Arial" w:hAnsi="Arial" w:cs="Arial"/>
          <w:iCs/>
        </w:rPr>
        <w:t xml:space="preserve">MEM, </w:t>
      </w:r>
      <w:proofErr w:type="spellStart"/>
      <w:r w:rsidRPr="005C46B7">
        <w:rPr>
          <w:rFonts w:ascii="Arial" w:hAnsi="Arial" w:cs="Arial"/>
          <w:iCs/>
        </w:rPr>
        <w:t>SyMMES</w:t>
      </w:r>
      <w:proofErr w:type="spellEnd"/>
      <w:r w:rsidRPr="005C46B7">
        <w:rPr>
          <w:rFonts w:ascii="Arial" w:hAnsi="Arial" w:cs="Arial"/>
          <w:iCs/>
        </w:rPr>
        <w:t>, TIMC</w:t>
      </w:r>
      <w:r w:rsidR="00607F2D">
        <w:rPr>
          <w:rFonts w:ascii="Arial" w:hAnsi="Arial" w:cs="Arial"/>
          <w:iCs/>
        </w:rPr>
        <w:t>.</w:t>
      </w:r>
    </w:p>
    <w:p w14:paraId="1052E769" w14:textId="77777777" w:rsidR="005C46B7" w:rsidRPr="00340523" w:rsidRDefault="005C46B7" w:rsidP="00FC61FF">
      <w:pPr>
        <w:spacing w:line="276" w:lineRule="auto"/>
        <w:jc w:val="both"/>
        <w:rPr>
          <w:rFonts w:ascii="Arial" w:hAnsi="Arial" w:cs="Arial"/>
          <w:iCs/>
          <w:sz w:val="16"/>
          <w:szCs w:val="16"/>
        </w:rPr>
      </w:pPr>
    </w:p>
    <w:p w14:paraId="57846F13" w14:textId="77777777" w:rsidR="00F15580" w:rsidRDefault="00C967A8" w:rsidP="0015427A">
      <w:pPr>
        <w:pStyle w:val="Default"/>
        <w:jc w:val="both"/>
      </w:pPr>
      <w:r>
        <w:rPr>
          <w:b/>
          <w:bCs/>
          <w:color w:val="C00000"/>
        </w:rPr>
        <w:t>Soutien financier</w:t>
      </w:r>
      <w:r w:rsidR="005C46B7">
        <w:rPr>
          <w:b/>
          <w:bCs/>
          <w:color w:val="C00000"/>
        </w:rPr>
        <w:t xml:space="preserve"> : </w:t>
      </w:r>
      <w:bookmarkStart w:id="0" w:name="_Hlk226025854"/>
      <w:r w:rsidR="00751DAE">
        <w:rPr>
          <w:b/>
          <w:bCs/>
          <w:color w:val="C00000"/>
        </w:rPr>
        <w:t>chaque p</w:t>
      </w:r>
      <w:r w:rsidR="000E0AF5">
        <w:rPr>
          <w:b/>
          <w:bCs/>
          <w:color w:val="C00000"/>
        </w:rPr>
        <w:t>rojet</w:t>
      </w:r>
      <w:r w:rsidR="00751DAE">
        <w:rPr>
          <w:b/>
          <w:bCs/>
          <w:color w:val="C00000"/>
        </w:rPr>
        <w:t xml:space="preserve"> sélectionné</w:t>
      </w:r>
      <w:r w:rsidR="005C46B7">
        <w:rPr>
          <w:b/>
          <w:bCs/>
          <w:color w:val="C00000"/>
        </w:rPr>
        <w:t xml:space="preserve"> recevra une aide à hauteur de 1000</w:t>
      </w:r>
      <w:r w:rsidR="0015427A">
        <w:rPr>
          <w:rFonts w:ascii="Calibri" w:hAnsi="Calibri" w:cs="Calibri"/>
          <w:b/>
          <w:bCs/>
          <w:color w:val="C00000"/>
        </w:rPr>
        <w:t>€</w:t>
      </w:r>
      <w:r w:rsidR="005C46B7">
        <w:rPr>
          <w:b/>
          <w:bCs/>
          <w:color w:val="C00000"/>
        </w:rPr>
        <w:t>.</w:t>
      </w:r>
      <w:bookmarkStart w:id="1" w:name="_Toc515462157"/>
      <w:bookmarkStart w:id="2" w:name="_Toc515462158"/>
      <w:bookmarkStart w:id="3" w:name="_Toc515462166"/>
      <w:r w:rsidR="0015427A">
        <w:rPr>
          <w:b/>
          <w:bCs/>
          <w:color w:val="C00000"/>
        </w:rPr>
        <w:t xml:space="preserve"> </w:t>
      </w:r>
      <w:bookmarkEnd w:id="0"/>
      <w:r w:rsidR="000E0AF5">
        <w:t>Ce budget pourra être mobilisé pour couvrir les frais liés à la conception et à la mise en œuvre de l’atelier, ainsi que pour permettre aux porteurs de projet de participer à une conférence nationale ou internationale, de suivre une formation ou de valoriser leur thématique de recherche.</w:t>
      </w:r>
    </w:p>
    <w:p w14:paraId="0EA61422" w14:textId="77777777" w:rsidR="00C967A8" w:rsidRPr="00340523" w:rsidRDefault="00C967A8" w:rsidP="0015427A">
      <w:pPr>
        <w:pStyle w:val="Default"/>
        <w:jc w:val="both"/>
        <w:rPr>
          <w:b/>
          <w:bCs/>
          <w:color w:val="C00000"/>
          <w:sz w:val="16"/>
          <w:szCs w:val="16"/>
        </w:rPr>
      </w:pPr>
    </w:p>
    <w:p w14:paraId="145F02DE" w14:textId="77777777" w:rsidR="00C967A8" w:rsidRPr="00C967A8" w:rsidRDefault="00C967A8" w:rsidP="005C46B7">
      <w:pPr>
        <w:pStyle w:val="Default"/>
        <w:rPr>
          <w:b/>
          <w:bCs/>
          <w:color w:val="C00000"/>
        </w:rPr>
      </w:pPr>
      <w:r w:rsidRPr="00C967A8">
        <w:rPr>
          <w:b/>
          <w:bCs/>
          <w:color w:val="C00000"/>
        </w:rPr>
        <w:t>Appui scientifique à la réalisation du projet</w:t>
      </w:r>
    </w:p>
    <w:p w14:paraId="1BFDC010" w14:textId="77777777" w:rsidR="005C46B7" w:rsidRDefault="00C967A8" w:rsidP="00C967A8">
      <w:pPr>
        <w:pStyle w:val="Default"/>
        <w:jc w:val="both"/>
      </w:pPr>
      <w:r>
        <w:t>Les porteurs de projet sélectionnés bénéficieront d’un accompagnement assuré par le comité de médiation scientifique dédié. Deux réunions de suivi et de cadrage seront organisées entre mai et août afin de soutenir l’avancement des projets.</w:t>
      </w:r>
    </w:p>
    <w:p w14:paraId="70BDEF3D" w14:textId="77777777" w:rsidR="00C967A8" w:rsidRPr="005C46B7" w:rsidRDefault="00C967A8" w:rsidP="00C967A8">
      <w:pPr>
        <w:pStyle w:val="Default"/>
        <w:jc w:val="both"/>
        <w:rPr>
          <w:b/>
          <w:bCs/>
          <w:color w:val="C00000"/>
        </w:rPr>
      </w:pPr>
    </w:p>
    <w:tbl>
      <w:tblPr>
        <w:tblStyle w:val="Grilledutableau"/>
        <w:tblW w:w="0" w:type="auto"/>
        <w:tblLook w:val="04A0" w:firstRow="1" w:lastRow="0" w:firstColumn="1" w:lastColumn="0" w:noHBand="0" w:noVBand="1"/>
      </w:tblPr>
      <w:tblGrid>
        <w:gridCol w:w="4957"/>
        <w:gridCol w:w="4103"/>
      </w:tblGrid>
      <w:tr w:rsidR="00F15580" w:rsidRPr="005C46B7" w14:paraId="31FCF554" w14:textId="77777777" w:rsidTr="00C967A8">
        <w:tc>
          <w:tcPr>
            <w:tcW w:w="4957" w:type="dxa"/>
          </w:tcPr>
          <w:p w14:paraId="418FF7AA" w14:textId="77777777" w:rsidR="00F15580" w:rsidRPr="005C46B7" w:rsidRDefault="00F15580" w:rsidP="00F83465">
            <w:pPr>
              <w:tabs>
                <w:tab w:val="left" w:pos="284"/>
              </w:tabs>
              <w:jc w:val="both"/>
              <w:rPr>
                <w:rStyle w:val="Accentuationlgre"/>
                <w:rFonts w:ascii="Arial" w:hAnsi="Arial" w:cs="Arial"/>
                <w:i w:val="0"/>
                <w:iCs w:val="0"/>
                <w:color w:val="auto"/>
              </w:rPr>
            </w:pPr>
            <w:r w:rsidRPr="005C46B7">
              <w:rPr>
                <w:rStyle w:val="Accentuationlgre"/>
                <w:rFonts w:ascii="Arial" w:hAnsi="Arial" w:cs="Arial"/>
                <w:i w:val="0"/>
                <w:color w:val="auto"/>
              </w:rPr>
              <w:t xml:space="preserve">Nom, </w:t>
            </w:r>
            <w:proofErr w:type="spellStart"/>
            <w:r w:rsidRPr="005C46B7">
              <w:rPr>
                <w:rStyle w:val="Accentuationlgre"/>
                <w:rFonts w:ascii="Arial" w:hAnsi="Arial" w:cs="Arial"/>
                <w:i w:val="0"/>
                <w:color w:val="auto"/>
              </w:rPr>
              <w:t>prénom</w:t>
            </w:r>
            <w:proofErr w:type="spellEnd"/>
          </w:p>
        </w:tc>
        <w:tc>
          <w:tcPr>
            <w:tcW w:w="4103" w:type="dxa"/>
          </w:tcPr>
          <w:p w14:paraId="4B1CFC04" w14:textId="77777777" w:rsidR="00F15580" w:rsidRPr="005C46B7" w:rsidRDefault="00F15580" w:rsidP="00F83465">
            <w:pPr>
              <w:tabs>
                <w:tab w:val="left" w:pos="284"/>
              </w:tabs>
              <w:jc w:val="both"/>
              <w:rPr>
                <w:rStyle w:val="Accentuationlgre"/>
                <w:rFonts w:ascii="Arial" w:hAnsi="Arial" w:cs="Arial"/>
                <w:i w:val="0"/>
                <w:iCs w:val="0"/>
                <w:color w:val="auto"/>
              </w:rPr>
            </w:pPr>
          </w:p>
        </w:tc>
      </w:tr>
      <w:tr w:rsidR="00F15580" w:rsidRPr="005C46B7" w14:paraId="2FBC2519" w14:textId="77777777" w:rsidTr="00C967A8">
        <w:tc>
          <w:tcPr>
            <w:tcW w:w="4957" w:type="dxa"/>
          </w:tcPr>
          <w:p w14:paraId="505C631E" w14:textId="77777777" w:rsidR="00F15580" w:rsidRPr="005C46B7" w:rsidRDefault="005C46B7" w:rsidP="00F83465">
            <w:pPr>
              <w:tabs>
                <w:tab w:val="left" w:pos="284"/>
              </w:tabs>
              <w:jc w:val="both"/>
              <w:rPr>
                <w:rStyle w:val="Accentuationlgre"/>
                <w:rFonts w:ascii="Arial" w:hAnsi="Arial" w:cs="Arial"/>
                <w:i w:val="0"/>
                <w:iCs w:val="0"/>
                <w:color w:val="auto"/>
              </w:rPr>
            </w:pPr>
            <w:proofErr w:type="spellStart"/>
            <w:r w:rsidRPr="005C46B7">
              <w:rPr>
                <w:rStyle w:val="Accentuationlgre"/>
                <w:rFonts w:ascii="Arial" w:hAnsi="Arial" w:cs="Arial"/>
                <w:i w:val="0"/>
                <w:color w:val="auto"/>
              </w:rPr>
              <w:t>Laboratoire</w:t>
            </w:r>
            <w:proofErr w:type="spellEnd"/>
            <w:r w:rsidRPr="005C46B7">
              <w:rPr>
                <w:rStyle w:val="Accentuationlgre"/>
                <w:rFonts w:ascii="Arial" w:hAnsi="Arial" w:cs="Arial"/>
                <w:i w:val="0"/>
                <w:color w:val="auto"/>
              </w:rPr>
              <w:t xml:space="preserve"> </w:t>
            </w:r>
          </w:p>
        </w:tc>
        <w:tc>
          <w:tcPr>
            <w:tcW w:w="4103" w:type="dxa"/>
          </w:tcPr>
          <w:p w14:paraId="03535A4E" w14:textId="77777777" w:rsidR="00F15580" w:rsidRPr="005C46B7" w:rsidRDefault="00F15580" w:rsidP="00F83465">
            <w:pPr>
              <w:tabs>
                <w:tab w:val="left" w:pos="284"/>
              </w:tabs>
              <w:jc w:val="both"/>
              <w:rPr>
                <w:rStyle w:val="Accentuationlgre"/>
                <w:rFonts w:ascii="Arial" w:hAnsi="Arial" w:cs="Arial"/>
                <w:i w:val="0"/>
                <w:iCs w:val="0"/>
                <w:color w:val="auto"/>
              </w:rPr>
            </w:pPr>
          </w:p>
        </w:tc>
      </w:tr>
      <w:tr w:rsidR="00F15580" w:rsidRPr="005C46B7" w14:paraId="14968A54" w14:textId="77777777" w:rsidTr="00C967A8">
        <w:tc>
          <w:tcPr>
            <w:tcW w:w="4957" w:type="dxa"/>
          </w:tcPr>
          <w:p w14:paraId="5FE803DA" w14:textId="77777777" w:rsidR="00F15580" w:rsidRPr="005C46B7"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Nom du directeur de thèse si doctorant</w:t>
            </w:r>
          </w:p>
        </w:tc>
        <w:tc>
          <w:tcPr>
            <w:tcW w:w="4103" w:type="dxa"/>
          </w:tcPr>
          <w:p w14:paraId="62E8B5E2"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43658F6D" w14:textId="77777777" w:rsidTr="00C967A8">
        <w:tc>
          <w:tcPr>
            <w:tcW w:w="4957" w:type="dxa"/>
          </w:tcPr>
          <w:p w14:paraId="6E456937" w14:textId="77777777" w:rsidR="00F15580" w:rsidRPr="002D66AE"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 xml:space="preserve">Description du sujet </w:t>
            </w:r>
            <w:r w:rsidR="002D66AE" w:rsidRPr="002D66AE">
              <w:rPr>
                <w:rStyle w:val="Accentuationlgre"/>
                <w:rFonts w:ascii="Arial" w:hAnsi="Arial" w:cs="Arial"/>
                <w:i w:val="0"/>
                <w:color w:val="auto"/>
                <w:lang w:val="fr-FR"/>
              </w:rPr>
              <w:t>en quelques lignes</w:t>
            </w:r>
          </w:p>
        </w:tc>
        <w:tc>
          <w:tcPr>
            <w:tcW w:w="4103" w:type="dxa"/>
          </w:tcPr>
          <w:p w14:paraId="77E265BA"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4E5E85B5" w14:textId="77777777" w:rsidTr="00C967A8">
        <w:tc>
          <w:tcPr>
            <w:tcW w:w="4957" w:type="dxa"/>
          </w:tcPr>
          <w:p w14:paraId="2A3C1002" w14:textId="77777777" w:rsidR="00F15580" w:rsidRPr="005C46B7"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 xml:space="preserve">Description de votre idée </w:t>
            </w:r>
            <w:r w:rsidR="005C46B7" w:rsidRPr="005C46B7">
              <w:rPr>
                <w:rStyle w:val="Accentuationlgre"/>
                <w:rFonts w:ascii="Arial" w:hAnsi="Arial" w:cs="Arial"/>
                <w:i w:val="0"/>
                <w:color w:val="auto"/>
                <w:lang w:val="fr-FR"/>
              </w:rPr>
              <w:t>d</w:t>
            </w:r>
            <w:r w:rsidR="005C46B7" w:rsidRPr="005C46B7">
              <w:rPr>
                <w:rStyle w:val="Accentuationlgre"/>
                <w:rFonts w:ascii="Arial" w:hAnsi="Arial" w:cs="Arial"/>
                <w:color w:val="auto"/>
                <w:lang w:val="fr-FR"/>
              </w:rPr>
              <w:t>’</w:t>
            </w:r>
            <w:r w:rsidRPr="005C46B7">
              <w:rPr>
                <w:rStyle w:val="Accentuationlgre"/>
                <w:rFonts w:ascii="Arial" w:hAnsi="Arial" w:cs="Arial"/>
                <w:i w:val="0"/>
                <w:color w:val="auto"/>
                <w:lang w:val="fr-FR"/>
              </w:rPr>
              <w:t>atelier</w:t>
            </w:r>
            <w:r w:rsidR="005C46B7" w:rsidRPr="005C46B7">
              <w:rPr>
                <w:rStyle w:val="Accentuationlgre"/>
                <w:rFonts w:ascii="Arial" w:hAnsi="Arial" w:cs="Arial"/>
                <w:i w:val="0"/>
                <w:color w:val="auto"/>
                <w:lang w:val="fr-FR"/>
              </w:rPr>
              <w:t xml:space="preserve"> </w:t>
            </w:r>
          </w:p>
        </w:tc>
        <w:tc>
          <w:tcPr>
            <w:tcW w:w="4103" w:type="dxa"/>
          </w:tcPr>
          <w:p w14:paraId="5D3ED42C"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662DCBB5" w14:textId="77777777" w:rsidTr="00C967A8">
        <w:tc>
          <w:tcPr>
            <w:tcW w:w="4957" w:type="dxa"/>
          </w:tcPr>
          <w:p w14:paraId="1B3C55E9" w14:textId="77777777" w:rsidR="00F15580" w:rsidRPr="005C46B7" w:rsidRDefault="00F15580" w:rsidP="00AD242F">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Le matériel</w:t>
            </w:r>
            <w:r w:rsidR="00AD242F">
              <w:rPr>
                <w:rStyle w:val="Accentuationlgre"/>
                <w:rFonts w:ascii="Arial" w:hAnsi="Arial" w:cs="Arial"/>
                <w:i w:val="0"/>
                <w:color w:val="auto"/>
                <w:lang w:val="fr-FR"/>
              </w:rPr>
              <w:t xml:space="preserve"> déjà</w:t>
            </w:r>
            <w:r w:rsidRPr="005C46B7">
              <w:rPr>
                <w:rStyle w:val="Accentuationlgre"/>
                <w:rFonts w:ascii="Arial" w:hAnsi="Arial" w:cs="Arial"/>
                <w:i w:val="0"/>
                <w:color w:val="auto"/>
                <w:lang w:val="fr-FR"/>
              </w:rPr>
              <w:t xml:space="preserve"> disponible</w:t>
            </w:r>
            <w:r w:rsidR="00AD242F">
              <w:rPr>
                <w:rStyle w:val="Accentuationlgre"/>
                <w:rFonts w:ascii="Arial" w:hAnsi="Arial" w:cs="Arial"/>
                <w:i w:val="0"/>
                <w:color w:val="auto"/>
                <w:lang w:val="fr-FR"/>
              </w:rPr>
              <w:t xml:space="preserve"> </w:t>
            </w:r>
          </w:p>
        </w:tc>
        <w:tc>
          <w:tcPr>
            <w:tcW w:w="4103" w:type="dxa"/>
          </w:tcPr>
          <w:p w14:paraId="74B8875C"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AD242F" w:rsidRPr="005C46B7" w14:paraId="5A961A98" w14:textId="77777777" w:rsidTr="00C967A8">
        <w:tc>
          <w:tcPr>
            <w:tcW w:w="4957" w:type="dxa"/>
          </w:tcPr>
          <w:p w14:paraId="05ECBF31" w14:textId="77777777" w:rsidR="00AD242F" w:rsidRPr="00C967A8" w:rsidRDefault="00C967A8" w:rsidP="00F83465">
            <w:pPr>
              <w:tabs>
                <w:tab w:val="left" w:pos="284"/>
              </w:tabs>
              <w:jc w:val="both"/>
              <w:rPr>
                <w:rStyle w:val="Accentuationlgre"/>
                <w:rFonts w:ascii="Arial" w:hAnsi="Arial" w:cs="Arial"/>
                <w:i w:val="0"/>
                <w:color w:val="auto"/>
                <w:lang w:val="fr-FR"/>
              </w:rPr>
            </w:pPr>
            <w:r w:rsidRPr="00C967A8">
              <w:rPr>
                <w:rStyle w:val="Accentuationlgre"/>
                <w:rFonts w:ascii="Arial" w:hAnsi="Arial" w:cs="Arial"/>
                <w:i w:val="0"/>
                <w:color w:val="auto"/>
                <w:lang w:val="fr-FR"/>
              </w:rPr>
              <w:t xml:space="preserve">Vos besoins </w:t>
            </w:r>
            <w:r>
              <w:rPr>
                <w:rStyle w:val="Accentuationlgre"/>
                <w:rFonts w:ascii="Arial" w:hAnsi="Arial" w:cs="Arial"/>
                <w:i w:val="0"/>
                <w:color w:val="auto"/>
                <w:lang w:val="fr-FR"/>
              </w:rPr>
              <w:t xml:space="preserve">en </w:t>
            </w:r>
            <w:r w:rsidRPr="00C967A8">
              <w:rPr>
                <w:rStyle w:val="Accentuationlgre"/>
                <w:rFonts w:ascii="Arial" w:hAnsi="Arial" w:cs="Arial"/>
                <w:i w:val="0"/>
                <w:color w:val="auto"/>
                <w:lang w:val="fr-FR"/>
              </w:rPr>
              <w:t>matériels et autres besoins spécifiques</w:t>
            </w:r>
          </w:p>
        </w:tc>
        <w:tc>
          <w:tcPr>
            <w:tcW w:w="4103" w:type="dxa"/>
          </w:tcPr>
          <w:p w14:paraId="666F6582" w14:textId="77777777" w:rsidR="00AD242F" w:rsidRPr="00C967A8" w:rsidRDefault="00AD242F" w:rsidP="00F83465">
            <w:pPr>
              <w:tabs>
                <w:tab w:val="left" w:pos="284"/>
              </w:tabs>
              <w:jc w:val="both"/>
              <w:rPr>
                <w:rStyle w:val="Accentuationlgre"/>
                <w:rFonts w:ascii="Arial" w:hAnsi="Arial" w:cs="Arial"/>
                <w:i w:val="0"/>
                <w:iCs w:val="0"/>
                <w:color w:val="auto"/>
                <w:lang w:val="fr-FR"/>
              </w:rPr>
            </w:pPr>
          </w:p>
        </w:tc>
      </w:tr>
    </w:tbl>
    <w:p w14:paraId="4B872869" w14:textId="77777777" w:rsidR="00FC61FF" w:rsidRPr="005C46B7" w:rsidRDefault="00FC61FF" w:rsidP="00FC61FF">
      <w:pPr>
        <w:pStyle w:val="Default"/>
      </w:pPr>
    </w:p>
    <w:p w14:paraId="1B263344" w14:textId="77777777" w:rsidR="00FC61FF" w:rsidRPr="005C46B7" w:rsidRDefault="00FC61FF" w:rsidP="00FC61FF">
      <w:pPr>
        <w:pStyle w:val="Default"/>
        <w:rPr>
          <w:color w:val="C00000"/>
        </w:rPr>
      </w:pPr>
      <w:r w:rsidRPr="005C46B7">
        <w:rPr>
          <w:b/>
          <w:bCs/>
          <w:color w:val="C00000"/>
        </w:rPr>
        <w:t xml:space="preserve">Calendrier </w:t>
      </w:r>
    </w:p>
    <w:p w14:paraId="2389797E" w14:textId="77777777" w:rsidR="00FC61FF" w:rsidRPr="005C46B7" w:rsidRDefault="00FC61FF" w:rsidP="00C967A8">
      <w:pPr>
        <w:pStyle w:val="Default"/>
        <w:jc w:val="both"/>
      </w:pPr>
      <w:r w:rsidRPr="005C46B7">
        <w:rPr>
          <w:b/>
          <w:bCs/>
          <w:color w:val="C00000"/>
        </w:rPr>
        <w:t xml:space="preserve">|-| </w:t>
      </w:r>
      <w:r w:rsidR="000E0AF5">
        <w:rPr>
          <w:b/>
          <w:bCs/>
        </w:rPr>
        <w:t>3</w:t>
      </w:r>
      <w:r w:rsidR="00A058CB" w:rsidRPr="005C46B7">
        <w:rPr>
          <w:b/>
          <w:bCs/>
        </w:rPr>
        <w:t xml:space="preserve"> Avril </w:t>
      </w:r>
      <w:r w:rsidRPr="005C46B7">
        <w:rPr>
          <w:b/>
          <w:bCs/>
        </w:rPr>
        <w:t>-</w:t>
      </w:r>
      <w:r w:rsidR="00A058CB" w:rsidRPr="005C46B7">
        <w:rPr>
          <w:b/>
          <w:bCs/>
        </w:rPr>
        <w:t xml:space="preserve"> </w:t>
      </w:r>
      <w:r w:rsidR="000E0AF5">
        <w:rPr>
          <w:b/>
          <w:bCs/>
        </w:rPr>
        <w:t>4</w:t>
      </w:r>
      <w:r w:rsidR="00A058CB" w:rsidRPr="005C46B7">
        <w:rPr>
          <w:b/>
          <w:bCs/>
        </w:rPr>
        <w:t xml:space="preserve"> Mai</w:t>
      </w:r>
      <w:r w:rsidRPr="005C46B7">
        <w:rPr>
          <w:b/>
          <w:bCs/>
        </w:rPr>
        <w:t xml:space="preserve"> </w:t>
      </w:r>
      <w:r w:rsidRPr="005C46B7">
        <w:t xml:space="preserve">: </w:t>
      </w:r>
      <w:r w:rsidR="00A058CB" w:rsidRPr="005C46B7">
        <w:t>appel à participation</w:t>
      </w:r>
      <w:r w:rsidRPr="005C46B7">
        <w:t xml:space="preserve"> </w:t>
      </w:r>
    </w:p>
    <w:p w14:paraId="6C069CAE" w14:textId="77777777" w:rsidR="00FC61FF" w:rsidRPr="005C46B7" w:rsidRDefault="00FC61FF" w:rsidP="00C967A8">
      <w:pPr>
        <w:pStyle w:val="Default"/>
        <w:jc w:val="both"/>
      </w:pPr>
      <w:r w:rsidRPr="005C46B7">
        <w:rPr>
          <w:b/>
          <w:bCs/>
          <w:color w:val="C00000"/>
        </w:rPr>
        <w:t xml:space="preserve">|-| </w:t>
      </w:r>
      <w:r w:rsidR="000E0AF5">
        <w:rPr>
          <w:b/>
          <w:bCs/>
        </w:rPr>
        <w:t>5</w:t>
      </w:r>
      <w:r w:rsidR="00A058CB" w:rsidRPr="005C46B7">
        <w:rPr>
          <w:b/>
          <w:bCs/>
        </w:rPr>
        <w:t xml:space="preserve"> Mai - </w:t>
      </w:r>
      <w:r w:rsidRPr="005C46B7">
        <w:rPr>
          <w:b/>
          <w:bCs/>
        </w:rPr>
        <w:t>1</w:t>
      </w:r>
      <w:r w:rsidR="000E0AF5">
        <w:rPr>
          <w:b/>
          <w:bCs/>
        </w:rPr>
        <w:t>2</w:t>
      </w:r>
      <w:r w:rsidRPr="005C46B7">
        <w:rPr>
          <w:b/>
          <w:bCs/>
        </w:rPr>
        <w:t xml:space="preserve"> </w:t>
      </w:r>
      <w:r w:rsidR="00A058CB" w:rsidRPr="005C46B7">
        <w:rPr>
          <w:b/>
          <w:bCs/>
        </w:rPr>
        <w:t>M</w:t>
      </w:r>
      <w:r w:rsidRPr="005C46B7">
        <w:rPr>
          <w:b/>
          <w:bCs/>
        </w:rPr>
        <w:t xml:space="preserve">ai </w:t>
      </w:r>
      <w:r w:rsidRPr="005C46B7">
        <w:t xml:space="preserve">: </w:t>
      </w:r>
      <w:r w:rsidR="00A058CB" w:rsidRPr="005C46B7">
        <w:t>sélection de</w:t>
      </w:r>
      <w:r w:rsidR="006D204B">
        <w:t>s</w:t>
      </w:r>
      <w:r w:rsidR="00A058CB" w:rsidRPr="005C46B7">
        <w:t xml:space="preserve"> projets et retour aux porteurs de projets</w:t>
      </w:r>
    </w:p>
    <w:p w14:paraId="54B5AB1B" w14:textId="77777777" w:rsidR="00A058CB" w:rsidRPr="005C46B7" w:rsidRDefault="00FC61FF" w:rsidP="00C967A8">
      <w:pPr>
        <w:pStyle w:val="Default"/>
        <w:jc w:val="both"/>
      </w:pPr>
      <w:r w:rsidRPr="005C46B7">
        <w:rPr>
          <w:b/>
          <w:bCs/>
          <w:color w:val="C00000"/>
        </w:rPr>
        <w:t xml:space="preserve">|-| </w:t>
      </w:r>
      <w:r w:rsidR="00A058CB" w:rsidRPr="005C46B7">
        <w:rPr>
          <w:b/>
          <w:bCs/>
        </w:rPr>
        <w:t>Mai - Juin</w:t>
      </w:r>
      <w:r w:rsidRPr="005C46B7">
        <w:rPr>
          <w:b/>
          <w:bCs/>
        </w:rPr>
        <w:t xml:space="preserve"> </w:t>
      </w:r>
      <w:r w:rsidRPr="005C46B7">
        <w:t xml:space="preserve">: </w:t>
      </w:r>
      <w:r w:rsidR="00A058CB" w:rsidRPr="005C46B7">
        <w:t xml:space="preserve">construction de l’atelier, présentation du projet devant le comité de médiation scientifique </w:t>
      </w:r>
    </w:p>
    <w:p w14:paraId="58721A3A" w14:textId="77777777" w:rsidR="00FC61FF" w:rsidRPr="005C46B7" w:rsidRDefault="00FC61FF" w:rsidP="00C967A8">
      <w:pPr>
        <w:pStyle w:val="Default"/>
        <w:jc w:val="both"/>
      </w:pPr>
      <w:r w:rsidRPr="005C46B7">
        <w:rPr>
          <w:b/>
          <w:bCs/>
          <w:color w:val="C00000"/>
        </w:rPr>
        <w:t xml:space="preserve">|-| </w:t>
      </w:r>
      <w:r w:rsidRPr="005C46B7">
        <w:rPr>
          <w:b/>
          <w:bCs/>
        </w:rPr>
        <w:t xml:space="preserve">Juillet - </w:t>
      </w:r>
      <w:r w:rsidR="00A058CB" w:rsidRPr="005C46B7">
        <w:rPr>
          <w:b/>
          <w:bCs/>
        </w:rPr>
        <w:t>Août</w:t>
      </w:r>
      <w:r w:rsidRPr="005C46B7">
        <w:rPr>
          <w:b/>
          <w:bCs/>
        </w:rPr>
        <w:t xml:space="preserve"> </w:t>
      </w:r>
      <w:r w:rsidRPr="005C46B7">
        <w:t xml:space="preserve">: </w:t>
      </w:r>
      <w:r w:rsidR="00A058CB" w:rsidRPr="005C46B7">
        <w:t>ajustements, préparation du matériel</w:t>
      </w:r>
      <w:r w:rsidR="005C46B7" w:rsidRPr="005C46B7">
        <w:t xml:space="preserve"> pour l’atelier</w:t>
      </w:r>
      <w:r w:rsidR="00A058CB" w:rsidRPr="005C46B7">
        <w:t xml:space="preserve">, </w:t>
      </w:r>
      <w:r w:rsidR="005C46B7" w:rsidRPr="005C46B7">
        <w:t xml:space="preserve">création de 4 posters </w:t>
      </w:r>
      <w:r w:rsidRPr="005C46B7">
        <w:t xml:space="preserve"> </w:t>
      </w:r>
    </w:p>
    <w:p w14:paraId="2C6500BB" w14:textId="77777777" w:rsidR="00A058CB" w:rsidRPr="005C46B7" w:rsidRDefault="00A058CB" w:rsidP="00C967A8">
      <w:pPr>
        <w:pStyle w:val="Default"/>
        <w:jc w:val="both"/>
      </w:pPr>
      <w:r w:rsidRPr="005C46B7">
        <w:rPr>
          <w:b/>
          <w:bCs/>
          <w:color w:val="C00000"/>
        </w:rPr>
        <w:t xml:space="preserve">|-| </w:t>
      </w:r>
      <w:r w:rsidR="005C46B7" w:rsidRPr="005C46B7">
        <w:rPr>
          <w:b/>
          <w:bCs/>
        </w:rPr>
        <w:t>Septembre</w:t>
      </w:r>
      <w:r w:rsidRPr="005C46B7">
        <w:rPr>
          <w:b/>
          <w:bCs/>
        </w:rPr>
        <w:t xml:space="preserve"> </w:t>
      </w:r>
      <w:r w:rsidRPr="005C46B7">
        <w:t xml:space="preserve">: </w:t>
      </w:r>
      <w:r w:rsidR="005C46B7" w:rsidRPr="005C46B7">
        <w:t xml:space="preserve">présentation de l’atelier final devant les bénévoles </w:t>
      </w:r>
      <w:r w:rsidRPr="005C46B7">
        <w:t xml:space="preserve"> </w:t>
      </w:r>
    </w:p>
    <w:p w14:paraId="76B53D3C" w14:textId="51676F78" w:rsidR="00F15580" w:rsidRDefault="005C46B7" w:rsidP="00340523">
      <w:pPr>
        <w:pStyle w:val="Default"/>
        <w:jc w:val="both"/>
      </w:pPr>
      <w:r w:rsidRPr="005C46B7">
        <w:rPr>
          <w:b/>
          <w:bCs/>
          <w:color w:val="C00000"/>
        </w:rPr>
        <w:t xml:space="preserve">|-| </w:t>
      </w:r>
      <w:r w:rsidRPr="005C46B7">
        <w:rPr>
          <w:b/>
          <w:bCs/>
        </w:rPr>
        <w:t xml:space="preserve">Octobre </w:t>
      </w:r>
      <w:r w:rsidRPr="005C46B7">
        <w:t xml:space="preserve">: </w:t>
      </w:r>
      <w:r w:rsidR="001B5CB5">
        <w:t xml:space="preserve">Animation d’un stand et présentation de l’atelier sur 3 jours maximum  </w:t>
      </w:r>
    </w:p>
    <w:p w14:paraId="52EFB460" w14:textId="77777777" w:rsidR="008E76E9" w:rsidRDefault="008E76E9" w:rsidP="00340523">
      <w:pPr>
        <w:pStyle w:val="Default"/>
        <w:jc w:val="both"/>
        <w:rPr>
          <w:b/>
          <w:bCs/>
          <w:color w:val="C00000"/>
        </w:rPr>
      </w:pPr>
    </w:p>
    <w:p w14:paraId="3C336FD1" w14:textId="0F733CC9" w:rsidR="006D5995" w:rsidRPr="00340523" w:rsidRDefault="00867CFA" w:rsidP="00340523">
      <w:pPr>
        <w:pStyle w:val="Default"/>
        <w:jc w:val="both"/>
        <w:rPr>
          <w:b/>
          <w:bCs/>
          <w:color w:val="C00000"/>
        </w:rPr>
      </w:pPr>
      <w:r>
        <w:rPr>
          <w:b/>
          <w:bCs/>
          <w:color w:val="C00000"/>
        </w:rPr>
        <w:t>Ce</w:t>
      </w:r>
      <w:r w:rsidR="00FC61FF" w:rsidRPr="0015427A">
        <w:rPr>
          <w:b/>
          <w:bCs/>
          <w:color w:val="C00000"/>
        </w:rPr>
        <w:t xml:space="preserve"> formulaire est à adresser à : </w:t>
      </w:r>
      <w:hyperlink r:id="rId7" w:history="1">
        <w:r w:rsidR="00FC61FF" w:rsidRPr="0015427A">
          <w:rPr>
            <w:b/>
            <w:bCs/>
            <w:color w:val="C00000"/>
          </w:rPr>
          <w:t>agnieszka.janowska@univ-grenoble-alpes.fr</w:t>
        </w:r>
      </w:hyperlink>
      <w:r w:rsidR="00FC61FF" w:rsidRPr="0015427A">
        <w:rPr>
          <w:b/>
          <w:bCs/>
          <w:color w:val="C00000"/>
        </w:rPr>
        <w:t xml:space="preserve"> </w:t>
      </w:r>
      <w:bookmarkEnd w:id="1"/>
      <w:bookmarkEnd w:id="2"/>
      <w:bookmarkEnd w:id="3"/>
    </w:p>
    <w:sectPr w:rsidR="006D5995" w:rsidRPr="003405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0B8A" w14:textId="77777777" w:rsidR="001D4353" w:rsidRDefault="001D4353" w:rsidP="00F15580">
      <w:r>
        <w:separator/>
      </w:r>
    </w:p>
  </w:endnote>
  <w:endnote w:type="continuationSeparator" w:id="0">
    <w:p w14:paraId="1328E9E2" w14:textId="77777777" w:rsidR="001D4353" w:rsidRDefault="001D4353" w:rsidP="00F1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EA53" w14:textId="61C84550" w:rsidR="003D4E1B" w:rsidRDefault="003D4E1B">
    <w:pPr>
      <w:pStyle w:val="Pieddepage"/>
    </w:pPr>
    <w:r>
      <w:rPr>
        <w:rFonts w:ascii="Times" w:eastAsia="Times" w:hAnsi="Times"/>
        <w:noProof/>
        <w:szCs w:val="20"/>
      </w:rPr>
      <w:drawing>
        <wp:anchor distT="0" distB="0" distL="114300" distR="114300" simplePos="0" relativeHeight="251660288" behindDoc="0" locked="0" layoutInCell="1" allowOverlap="1" wp14:anchorId="678FF380" wp14:editId="719EFBFB">
          <wp:simplePos x="0" y="0"/>
          <wp:positionH relativeFrom="column">
            <wp:posOffset>5352535</wp:posOffset>
          </wp:positionH>
          <wp:positionV relativeFrom="paragraph">
            <wp:posOffset>-182880</wp:posOffset>
          </wp:positionV>
          <wp:extent cx="675005" cy="67500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l_labex_logo.jpg"/>
                  <pic:cNvPicPr/>
                </pic:nvPicPr>
                <pic:blipFill>
                  <a:blip r:embed="rId1">
                    <a:extLst>
                      <a:ext uri="{28A0092B-C50C-407E-A947-70E740481C1C}">
                        <a14:useLocalDpi xmlns:a14="http://schemas.microsoft.com/office/drawing/2010/main" val="0"/>
                      </a:ext>
                    </a:extLst>
                  </a:blip>
                  <a:stretch>
                    <a:fillRect/>
                  </a:stretch>
                </pic:blipFill>
                <pic:spPr>
                  <a:xfrm>
                    <a:off x="0" y="0"/>
                    <a:ext cx="675005" cy="675005"/>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61312" behindDoc="0" locked="0" layoutInCell="1" allowOverlap="1" wp14:anchorId="2486FFF7" wp14:editId="40A42C38">
          <wp:simplePos x="0" y="0"/>
          <wp:positionH relativeFrom="page">
            <wp:posOffset>4018915</wp:posOffset>
          </wp:positionH>
          <wp:positionV relativeFrom="page">
            <wp:posOffset>10011410</wp:posOffset>
          </wp:positionV>
          <wp:extent cx="2001520" cy="3797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lyco_alps.jpg"/>
                  <pic:cNvPicPr/>
                </pic:nvPicPr>
                <pic:blipFill>
                  <a:blip r:embed="rId2">
                    <a:extLst>
                      <a:ext uri="{28A0092B-C50C-407E-A947-70E740481C1C}">
                        <a14:useLocalDpi xmlns:a14="http://schemas.microsoft.com/office/drawing/2010/main" val="0"/>
                      </a:ext>
                    </a:extLst>
                  </a:blip>
                  <a:stretch>
                    <a:fillRect/>
                  </a:stretch>
                </pic:blipFill>
                <pic:spPr>
                  <a:xfrm>
                    <a:off x="0" y="0"/>
                    <a:ext cx="2001520" cy="379730"/>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59264" behindDoc="0" locked="0" layoutInCell="1" allowOverlap="1" wp14:anchorId="1B1465E0" wp14:editId="0829C60A">
          <wp:simplePos x="0" y="0"/>
          <wp:positionH relativeFrom="column">
            <wp:posOffset>-303959</wp:posOffset>
          </wp:positionH>
          <wp:positionV relativeFrom="paragraph">
            <wp:posOffset>-106817</wp:posOffset>
          </wp:positionV>
          <wp:extent cx="897890" cy="4762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ANE_logo_cmjn.jpg"/>
                  <pic:cNvPicPr/>
                </pic:nvPicPr>
                <pic:blipFill>
                  <a:blip r:embed="rId3">
                    <a:extLst>
                      <a:ext uri="{28A0092B-C50C-407E-A947-70E740481C1C}">
                        <a14:useLocalDpi xmlns:a14="http://schemas.microsoft.com/office/drawing/2010/main" val="0"/>
                      </a:ext>
                    </a:extLst>
                  </a:blip>
                  <a:stretch>
                    <a:fillRect/>
                  </a:stretch>
                </pic:blipFill>
                <pic:spPr>
                  <a:xfrm>
                    <a:off x="0" y="0"/>
                    <a:ext cx="897890" cy="476250"/>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62336" behindDoc="0" locked="0" layoutInCell="1" allowOverlap="1" wp14:anchorId="661810D3" wp14:editId="76B10F52">
          <wp:simplePos x="0" y="0"/>
          <wp:positionH relativeFrom="page">
            <wp:posOffset>1714345</wp:posOffset>
          </wp:positionH>
          <wp:positionV relativeFrom="page">
            <wp:posOffset>10066655</wp:posOffset>
          </wp:positionV>
          <wp:extent cx="2113328" cy="367596"/>
          <wp:effectExtent l="0" t="0" r="127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mall_CBH-couleur.jpg"/>
                  <pic:cNvPicPr/>
                </pic:nvPicPr>
                <pic:blipFill>
                  <a:blip r:embed="rId4">
                    <a:extLst>
                      <a:ext uri="{28A0092B-C50C-407E-A947-70E740481C1C}">
                        <a14:useLocalDpi xmlns:a14="http://schemas.microsoft.com/office/drawing/2010/main" val="0"/>
                      </a:ext>
                    </a:extLst>
                  </a:blip>
                  <a:stretch>
                    <a:fillRect/>
                  </a:stretch>
                </pic:blipFill>
                <pic:spPr>
                  <a:xfrm>
                    <a:off x="0" y="0"/>
                    <a:ext cx="2113328" cy="3675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5FF0" w14:textId="77777777" w:rsidR="001D4353" w:rsidRDefault="001D4353" w:rsidP="00F15580">
      <w:r>
        <w:separator/>
      </w:r>
    </w:p>
  </w:footnote>
  <w:footnote w:type="continuationSeparator" w:id="0">
    <w:p w14:paraId="22BEBE69" w14:textId="77777777" w:rsidR="001D4353" w:rsidRDefault="001D4353" w:rsidP="00F1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A437" w14:textId="498DCDAC" w:rsidR="003D4E1B" w:rsidRDefault="003D4E1B">
    <w:pPr>
      <w:pStyle w:val="En-tte"/>
    </w:pPr>
    <w:r>
      <w:rPr>
        <w:noProof/>
      </w:rPr>
      <mc:AlternateContent>
        <mc:Choice Requires="wps">
          <w:drawing>
            <wp:anchor distT="0" distB="0" distL="114300" distR="114300" simplePos="0" relativeHeight="251663360" behindDoc="0" locked="0" layoutInCell="1" allowOverlap="1" wp14:anchorId="60181E6B" wp14:editId="04B634C1">
              <wp:simplePos x="0" y="0"/>
              <wp:positionH relativeFrom="page">
                <wp:posOffset>-41189</wp:posOffset>
              </wp:positionH>
              <wp:positionV relativeFrom="page">
                <wp:posOffset>-57665</wp:posOffset>
              </wp:positionV>
              <wp:extent cx="7620000" cy="625939"/>
              <wp:effectExtent l="0" t="0" r="19050" b="22225"/>
              <wp:wrapNone/>
              <wp:docPr id="5" name="Rectangle 5"/>
              <wp:cNvGraphicFramePr/>
              <a:graphic xmlns:a="http://schemas.openxmlformats.org/drawingml/2006/main">
                <a:graphicData uri="http://schemas.microsoft.com/office/word/2010/wordprocessingShape">
                  <wps:wsp>
                    <wps:cNvSpPr/>
                    <wps:spPr>
                      <a:xfrm>
                        <a:off x="0" y="0"/>
                        <a:ext cx="7620000" cy="625939"/>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0108F" w14:textId="04DD0214" w:rsidR="003D4E1B" w:rsidRPr="001B173E" w:rsidRDefault="003D4E1B" w:rsidP="003D4E1B">
                          <w:pPr>
                            <w:jc w:val="center"/>
                            <w:rPr>
                              <w:color w:val="FFFFFF" w:themeColor="background1"/>
                              <w:sz w:val="44"/>
                              <w:szCs w:val="44"/>
                            </w:rPr>
                          </w:pPr>
                          <w:r w:rsidRPr="001B173E">
                            <w:rPr>
                              <w:rFonts w:ascii="Arial" w:eastAsiaTheme="minorHAnsi" w:hAnsi="Arial" w:cs="Arial"/>
                              <w:b/>
                              <w:bCs/>
                              <w:color w:val="FFFFFF" w:themeColor="background1"/>
                              <w:sz w:val="44"/>
                              <w:szCs w:val="44"/>
                            </w:rPr>
                            <w:t>F</w:t>
                          </w:r>
                          <w:r w:rsidRPr="001B173E">
                            <w:rPr>
                              <w:rFonts w:ascii="Arial" w:eastAsiaTheme="minorHAnsi" w:hAnsi="Arial" w:cs="Arial"/>
                              <w:b/>
                              <w:bCs/>
                              <w:iCs/>
                              <w:color w:val="FFFFFF" w:themeColor="background1"/>
                              <w:sz w:val="44"/>
                              <w:szCs w:val="44"/>
                            </w:rPr>
                            <w:t>Ê</w:t>
                          </w:r>
                          <w:r w:rsidRPr="001B173E">
                            <w:rPr>
                              <w:rFonts w:ascii="Arial" w:eastAsiaTheme="minorHAnsi" w:hAnsi="Arial" w:cs="Arial"/>
                              <w:b/>
                              <w:bCs/>
                              <w:color w:val="FFFFFF" w:themeColor="background1"/>
                              <w:sz w:val="44"/>
                              <w:szCs w:val="44"/>
                            </w:rPr>
                            <w:t>TE DE LA SCIENCE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1E6B" id="Rectangle 5" o:spid="_x0000_s1026" style="position:absolute;margin-left:-3.25pt;margin-top:-4.55pt;width:600pt;height:4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" fillcolor="#002060" strokecolor="#002060" strokeweight="1pt">
              <v:textbox>
                <w:txbxContent>
                  <w:p w14:paraId="6560108F" w14:textId="04DD0214" w:rsidR="003D4E1B" w:rsidRPr="001B173E" w:rsidRDefault="003D4E1B" w:rsidP="003D4E1B">
                    <w:pPr>
                      <w:jc w:val="center"/>
                      <w:rPr>
                        <w:color w:val="FFFFFF" w:themeColor="background1"/>
                        <w:sz w:val="44"/>
                        <w:szCs w:val="44"/>
                      </w:rPr>
                    </w:pPr>
                    <w:r w:rsidRPr="001B173E">
                      <w:rPr>
                        <w:rFonts w:ascii="Arial" w:eastAsiaTheme="minorHAnsi" w:hAnsi="Arial" w:cs="Arial"/>
                        <w:b/>
                        <w:bCs/>
                        <w:color w:val="FFFFFF" w:themeColor="background1"/>
                        <w:sz w:val="44"/>
                        <w:szCs w:val="44"/>
                      </w:rPr>
                      <w:t>F</w:t>
                    </w:r>
                    <w:r w:rsidRPr="001B173E">
                      <w:rPr>
                        <w:rFonts w:ascii="Arial" w:eastAsiaTheme="minorHAnsi" w:hAnsi="Arial" w:cs="Arial"/>
                        <w:b/>
                        <w:bCs/>
                        <w:iCs/>
                        <w:color w:val="FFFFFF" w:themeColor="background1"/>
                        <w:sz w:val="44"/>
                        <w:szCs w:val="44"/>
                      </w:rPr>
                      <w:t>Ê</w:t>
                    </w:r>
                    <w:r w:rsidRPr="001B173E">
                      <w:rPr>
                        <w:rFonts w:ascii="Arial" w:eastAsiaTheme="minorHAnsi" w:hAnsi="Arial" w:cs="Arial"/>
                        <w:b/>
                        <w:bCs/>
                        <w:color w:val="FFFFFF" w:themeColor="background1"/>
                        <w:sz w:val="44"/>
                        <w:szCs w:val="44"/>
                      </w:rPr>
                      <w:t>TE DE LA SCIENCE</w:t>
                    </w:r>
                    <w:r w:rsidRPr="001B173E">
                      <w:rPr>
                        <w:rFonts w:ascii="Arial" w:eastAsiaTheme="minorHAnsi" w:hAnsi="Arial" w:cs="Arial"/>
                        <w:b/>
                        <w:bCs/>
                        <w:color w:val="FFFFFF" w:themeColor="background1"/>
                        <w:sz w:val="44"/>
                        <w:szCs w:val="44"/>
                      </w:rPr>
                      <w:t xml:space="preserve"> 2026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67DD5"/>
    <w:multiLevelType w:val="hybridMultilevel"/>
    <w:tmpl w:val="72CA341A"/>
    <w:lvl w:ilvl="0" w:tplc="D0EC6A40">
      <w:start w:val="1"/>
      <w:numFmt w:val="lowerLetter"/>
      <w:pStyle w:val="Titr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80"/>
    <w:rsid w:val="000E0AF5"/>
    <w:rsid w:val="0015427A"/>
    <w:rsid w:val="001870AC"/>
    <w:rsid w:val="001B173E"/>
    <w:rsid w:val="001B5CB5"/>
    <w:rsid w:val="001D4353"/>
    <w:rsid w:val="002D66AE"/>
    <w:rsid w:val="00340523"/>
    <w:rsid w:val="00374A14"/>
    <w:rsid w:val="003D4E1B"/>
    <w:rsid w:val="005A4778"/>
    <w:rsid w:val="005C46B7"/>
    <w:rsid w:val="00607F2D"/>
    <w:rsid w:val="00672712"/>
    <w:rsid w:val="006D204B"/>
    <w:rsid w:val="006D5995"/>
    <w:rsid w:val="00751DAE"/>
    <w:rsid w:val="007D1564"/>
    <w:rsid w:val="00846EBD"/>
    <w:rsid w:val="00867CFA"/>
    <w:rsid w:val="008E76E9"/>
    <w:rsid w:val="00A058CB"/>
    <w:rsid w:val="00A10F09"/>
    <w:rsid w:val="00A33DA5"/>
    <w:rsid w:val="00A90D37"/>
    <w:rsid w:val="00A973EE"/>
    <w:rsid w:val="00AD242F"/>
    <w:rsid w:val="00B9355E"/>
    <w:rsid w:val="00BF43E0"/>
    <w:rsid w:val="00C752AC"/>
    <w:rsid w:val="00C76983"/>
    <w:rsid w:val="00C967A8"/>
    <w:rsid w:val="00D537EE"/>
    <w:rsid w:val="00E00562"/>
    <w:rsid w:val="00EE5AB8"/>
    <w:rsid w:val="00F15580"/>
    <w:rsid w:val="00FC6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4ABAD"/>
  <w15:chartTrackingRefBased/>
  <w15:docId w15:val="{B2BD8DD4-2C79-44FA-837B-CBC9953D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8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F155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55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2"/>
    <w:next w:val="Normal"/>
    <w:link w:val="TitreCar"/>
    <w:qFormat/>
    <w:rsid w:val="00F15580"/>
    <w:pPr>
      <w:numPr>
        <w:numId w:val="1"/>
      </w:numPr>
      <w:spacing w:before="240" w:after="60"/>
      <w:outlineLvl w:val="0"/>
    </w:pPr>
    <w:rPr>
      <w:rFonts w:ascii="Times New Roman" w:hAnsi="Times New Roman"/>
      <w:b/>
      <w:color w:val="538135" w:themeColor="accent6" w:themeShade="BF"/>
      <w:kern w:val="28"/>
      <w:szCs w:val="32"/>
    </w:rPr>
  </w:style>
  <w:style w:type="character" w:customStyle="1" w:styleId="TitreCar">
    <w:name w:val="Titre Car"/>
    <w:basedOn w:val="Policepardfaut"/>
    <w:link w:val="Titre"/>
    <w:rsid w:val="00F15580"/>
    <w:rPr>
      <w:rFonts w:ascii="Times New Roman" w:eastAsiaTheme="majorEastAsia" w:hAnsi="Times New Roman" w:cstheme="majorBidi"/>
      <w:b/>
      <w:color w:val="538135" w:themeColor="accent6" w:themeShade="BF"/>
      <w:kern w:val="28"/>
      <w:sz w:val="26"/>
      <w:szCs w:val="32"/>
      <w:lang w:eastAsia="fr-FR"/>
    </w:rPr>
  </w:style>
  <w:style w:type="character" w:styleId="Lienhypertexte">
    <w:name w:val="Hyperlink"/>
    <w:uiPriority w:val="99"/>
    <w:rsid w:val="00F15580"/>
    <w:rPr>
      <w:color w:val="0000FF"/>
      <w:u w:val="single"/>
    </w:rPr>
  </w:style>
  <w:style w:type="character" w:styleId="Accentuationlgre">
    <w:name w:val="Subtle Emphasis"/>
    <w:basedOn w:val="Policepardfaut"/>
    <w:uiPriority w:val="19"/>
    <w:qFormat/>
    <w:rsid w:val="00F15580"/>
    <w:rPr>
      <w:i/>
      <w:iCs/>
      <w:color w:val="404040" w:themeColor="text1" w:themeTint="BF"/>
    </w:rPr>
  </w:style>
  <w:style w:type="character" w:customStyle="1" w:styleId="markedcontent">
    <w:name w:val="markedcontent"/>
    <w:basedOn w:val="Policepardfaut"/>
    <w:rsid w:val="00F15580"/>
  </w:style>
  <w:style w:type="character" w:customStyle="1" w:styleId="Titre2Car">
    <w:name w:val="Titre 2 Car"/>
    <w:basedOn w:val="Policepardfaut"/>
    <w:link w:val="Titre2"/>
    <w:uiPriority w:val="9"/>
    <w:semiHidden/>
    <w:rsid w:val="00F15580"/>
    <w:rPr>
      <w:rFonts w:asciiTheme="majorHAnsi" w:eastAsiaTheme="majorEastAsia" w:hAnsiTheme="majorHAnsi" w:cstheme="majorBidi"/>
      <w:color w:val="2F5496" w:themeColor="accent1" w:themeShade="BF"/>
      <w:sz w:val="26"/>
      <w:szCs w:val="26"/>
      <w:lang w:eastAsia="fr-FR"/>
    </w:rPr>
  </w:style>
  <w:style w:type="paragraph" w:styleId="En-tte">
    <w:name w:val="header"/>
    <w:basedOn w:val="Normal"/>
    <w:link w:val="En-tteCar"/>
    <w:uiPriority w:val="99"/>
    <w:unhideWhenUsed/>
    <w:rsid w:val="00F15580"/>
    <w:pPr>
      <w:tabs>
        <w:tab w:val="center" w:pos="4536"/>
        <w:tab w:val="right" w:pos="9072"/>
      </w:tabs>
    </w:pPr>
  </w:style>
  <w:style w:type="character" w:customStyle="1" w:styleId="En-tteCar">
    <w:name w:val="En-tête Car"/>
    <w:basedOn w:val="Policepardfaut"/>
    <w:link w:val="En-tte"/>
    <w:uiPriority w:val="99"/>
    <w:rsid w:val="00F15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15580"/>
    <w:pPr>
      <w:tabs>
        <w:tab w:val="center" w:pos="4536"/>
        <w:tab w:val="right" w:pos="9072"/>
      </w:tabs>
    </w:pPr>
  </w:style>
  <w:style w:type="character" w:customStyle="1" w:styleId="PieddepageCar">
    <w:name w:val="Pied de page Car"/>
    <w:basedOn w:val="Policepardfaut"/>
    <w:link w:val="Pieddepage"/>
    <w:uiPriority w:val="99"/>
    <w:rsid w:val="00F1558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00562"/>
    <w:pPr>
      <w:spacing w:after="200"/>
      <w:ind w:left="720"/>
      <w:contextualSpacing/>
    </w:pPr>
    <w:rPr>
      <w:rFonts w:ascii="Cambria" w:eastAsia="Cambria" w:hAnsi="Cambria"/>
      <w:lang w:val="en-US" w:eastAsia="en-US"/>
    </w:rPr>
  </w:style>
  <w:style w:type="character" w:styleId="Mentionnonrsolue">
    <w:name w:val="Unresolved Mention"/>
    <w:basedOn w:val="Policepardfaut"/>
    <w:uiPriority w:val="99"/>
    <w:semiHidden/>
    <w:unhideWhenUsed/>
    <w:rsid w:val="00E00562"/>
    <w:rPr>
      <w:color w:val="605E5C"/>
      <w:shd w:val="clear" w:color="auto" w:fill="E1DFDD"/>
    </w:rPr>
  </w:style>
  <w:style w:type="paragraph" w:customStyle="1" w:styleId="Default">
    <w:name w:val="Default"/>
    <w:rsid w:val="00FC61FF"/>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3D4E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ieszka.janowska@univ-grenobl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2124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JANOWSKA</dc:creator>
  <cp:keywords/>
  <dc:description/>
  <cp:lastModifiedBy>PAULINE GUILLAUD</cp:lastModifiedBy>
  <cp:revision>2</cp:revision>
  <dcterms:created xsi:type="dcterms:W3CDTF">2026-04-03T08:11:00Z</dcterms:created>
  <dcterms:modified xsi:type="dcterms:W3CDTF">2026-04-03T08:11:00Z</dcterms:modified>
</cp:coreProperties>
</file>